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0" w:rsidRDefault="00BE2170" w:rsidP="00BE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BE2170" w:rsidRDefault="00BE2170" w:rsidP="00BE2170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70" w:rsidRDefault="00BC7070" w:rsidP="00BE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E2170" w:rsidRDefault="00BE2170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BE2170" w:rsidRPr="00BE2170" w:rsidTr="00BE2170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2170" w:rsidRPr="00BE2170" w:rsidTr="00BE2170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работа.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 с помощью систем искусственного интеллекта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E2170" w:rsidRPr="00BE2170" w:rsidTr="00BE2170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2170" w:rsidRPr="00BE2170" w:rsidTr="00BE2170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E2170" w:rsidRDefault="006C2449" w:rsidP="00BE2170"/>
    <w:sectPr w:rsidR="006C2449" w:rsidRPr="00BE2170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AC60CB"/>
    <w:rsid w:val="00BC7070"/>
    <w:rsid w:val="00BE21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2023-04-18T08:35:00Z</dcterms:modified>
</cp:coreProperties>
</file>